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F2" w:rsidRPr="008E619E" w:rsidRDefault="008E619E" w:rsidP="008E619E">
      <w:pPr>
        <w:jc w:val="center"/>
        <w:rPr>
          <w:rFonts w:ascii="標楷體" w:eastAsia="標楷體" w:hAnsi="標楷體"/>
          <w:b/>
          <w:sz w:val="36"/>
          <w:szCs w:val="36"/>
        </w:rPr>
      </w:pPr>
      <w:bookmarkStart w:id="0" w:name="_GoBack"/>
      <w:r w:rsidRPr="008E619E">
        <w:rPr>
          <w:rFonts w:ascii="標楷體" w:eastAsia="標楷體" w:hAnsi="標楷體" w:hint="eastAsia"/>
          <w:b/>
          <w:sz w:val="36"/>
          <w:szCs w:val="36"/>
        </w:rPr>
        <w:t>教師兼任職務加給之考核獎金支給標準</w:t>
      </w:r>
      <w:r w:rsidR="001A48D9" w:rsidRPr="001A48D9">
        <w:rPr>
          <w:rFonts w:ascii="標楷體" w:eastAsia="標楷體" w:hAnsi="標楷體" w:hint="eastAsia"/>
          <w:b/>
          <w:sz w:val="36"/>
          <w:szCs w:val="36"/>
        </w:rPr>
        <w:t>相關議題結論</w:t>
      </w:r>
      <w:r w:rsidRPr="008E619E">
        <w:rPr>
          <w:rFonts w:ascii="標楷體" w:eastAsia="標楷體" w:hAnsi="標楷體" w:hint="eastAsia"/>
          <w:b/>
          <w:sz w:val="36"/>
          <w:szCs w:val="36"/>
        </w:rPr>
        <w:t>一覽表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4219"/>
      </w:tblGrid>
      <w:tr w:rsidR="008E619E" w:rsidRPr="008E619E" w:rsidTr="00830808">
        <w:trPr>
          <w:tblHeader/>
        </w:trPr>
        <w:tc>
          <w:tcPr>
            <w:tcW w:w="6095" w:type="dxa"/>
          </w:tcPr>
          <w:bookmarkEnd w:id="0"/>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rPr>
            </w:pPr>
            <w:r w:rsidRPr="008E619E">
              <w:rPr>
                <w:rFonts w:ascii="標楷體" w:eastAsia="標楷體" w:hAnsi="Calibri" w:cs="Times New Roman" w:hint="eastAsia"/>
                <w:b/>
                <w:color w:val="000000"/>
                <w:sz w:val="28"/>
              </w:rPr>
              <w:t>議題</w:t>
            </w:r>
          </w:p>
        </w:tc>
        <w:tc>
          <w:tcPr>
            <w:tcW w:w="4219" w:type="dxa"/>
          </w:tcPr>
          <w:p w:rsidR="008E619E" w:rsidRPr="008E619E" w:rsidRDefault="008E619E" w:rsidP="008E619E">
            <w:pPr>
              <w:adjustRightInd w:val="0"/>
              <w:snapToGrid w:val="0"/>
              <w:spacing w:line="300" w:lineRule="atLeast"/>
              <w:jc w:val="center"/>
              <w:rPr>
                <w:rFonts w:ascii="標楷體" w:eastAsia="標楷體" w:hAnsi="Calibri" w:cs="Times New Roman"/>
                <w:b/>
                <w:color w:val="000000"/>
                <w:sz w:val="28"/>
                <w:szCs w:val="28"/>
              </w:rPr>
            </w:pPr>
            <w:r w:rsidRPr="008E619E">
              <w:rPr>
                <w:rFonts w:ascii="標楷體" w:eastAsia="標楷體" w:hAnsi="標楷體" w:cs="Times New Roman" w:hint="eastAsia"/>
                <w:b/>
                <w:sz w:val="28"/>
                <w:szCs w:val="28"/>
              </w:rPr>
              <w:t>結論</w:t>
            </w:r>
          </w:p>
        </w:tc>
      </w:tr>
      <w:tr w:rsidR="008E619E" w:rsidRPr="008E619E" w:rsidTr="00830808">
        <w:trPr>
          <w:trHeight w:val="3396"/>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1.藝術類科教師係支領藝術資賦優異才能班特殊教育職務加給，其特殊教育職務加給支領係按每月授課節數佔基本授課節數比例支給。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A教師104年9月至105年6月每月所支領特殊教育職務加給除因教師請假等原因致支領金額略有異動外，105年7月因教師未授課無支領特殊教育職務加給(即教師於考核年度7月31日未支領特殊教育職務加給)，請問其104學年特殊教育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績考核辦法第17條第3項規定辦</w:t>
            </w:r>
          </w:p>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t>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234"/>
        </w:trPr>
        <w:tc>
          <w:tcPr>
            <w:tcW w:w="6095" w:type="dxa"/>
            <w:tcBorders>
              <w:top w:val="single" w:sz="4" w:space="0" w:color="auto"/>
              <w:bottom w:val="single" w:sz="4" w:space="0" w:color="auto"/>
            </w:tcBorders>
          </w:tcPr>
          <w:p w:rsid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Pr>
                <w:rFonts w:ascii="標楷體" w:eastAsia="標楷體" w:hAnsi="標楷體" w:cs="Times New Roman" w:hint="eastAsia"/>
                <w:sz w:val="28"/>
                <w:szCs w:val="28"/>
              </w:rPr>
              <w:t>2.</w:t>
            </w:r>
            <w:r w:rsidRPr="008E619E">
              <w:rPr>
                <w:rFonts w:ascii="標楷體" w:eastAsia="標楷體" w:hAnsi="標楷體" w:cs="Times New Roman" w:hint="eastAsia"/>
                <w:sz w:val="28"/>
                <w:szCs w:val="28"/>
              </w:rPr>
              <w:t>特教老師P全學年度皆兼任導師，應授課節數</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18節中僅上16節，每月特殊教育職務加給為</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rPr>
              <w:t>1,800*16/18=1,600元，請問(1)</w:t>
            </w:r>
            <w:r w:rsidRPr="008E619E">
              <w:rPr>
                <w:rFonts w:ascii="標楷體" w:eastAsia="標楷體" w:hAnsi="標楷體" w:cs="Times New Roman" w:hint="eastAsia"/>
                <w:sz w:val="28"/>
                <w:szCs w:val="28"/>
                <w:u w:val="single"/>
              </w:rPr>
              <w:t>其104學年度</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考核獎金計算</w:t>
            </w:r>
            <w:r w:rsidRPr="008E619E">
              <w:rPr>
                <w:rFonts w:ascii="標楷體" w:eastAsia="標楷體" w:hAnsi="Times New Roman" w:cs="Times New Roman" w:hint="eastAsia"/>
                <w:color w:val="000000"/>
                <w:sz w:val="28"/>
                <w:szCs w:val="28"/>
                <w:u w:val="single"/>
              </w:rPr>
              <w:t>特殊教育職務加給</w:t>
            </w:r>
            <w:r w:rsidRPr="008E619E">
              <w:rPr>
                <w:rFonts w:ascii="標楷體" w:eastAsia="標楷體" w:hAnsi="標楷體" w:cs="Times New Roman" w:hint="eastAsia"/>
                <w:sz w:val="28"/>
                <w:szCs w:val="28"/>
                <w:u w:val="single"/>
              </w:rPr>
              <w:t>時應如何計</w:t>
            </w:r>
            <w:r>
              <w:rPr>
                <w:rFonts w:ascii="標楷體" w:eastAsia="標楷體" w:hAnsi="標楷體" w:cs="Times New Roman" w:hint="eastAsia"/>
                <w:sz w:val="28"/>
                <w:szCs w:val="28"/>
                <w:u w:val="single"/>
              </w:rPr>
              <w:t>算</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？(2)</w:t>
            </w:r>
            <w:r w:rsidRPr="008E619E">
              <w:rPr>
                <w:rFonts w:ascii="標楷體" w:eastAsia="標楷體" w:hAnsi="標楷體" w:cs="Times New Roman" w:hint="eastAsia"/>
                <w:sz w:val="28"/>
                <w:szCs w:val="28"/>
                <w:u w:val="single"/>
              </w:rPr>
              <w:t>若僅兼任一個學期，應如何計算</w:t>
            </w:r>
            <w:r w:rsidRPr="008E619E">
              <w:rPr>
                <w:rFonts w:ascii="標楷體" w:eastAsia="標楷體" w:hAnsi="標楷體" w:cs="Times New Roman" w:hint="eastAsia"/>
                <w:sz w:val="28"/>
                <w:szCs w:val="28"/>
              </w:rPr>
              <w:t>？(3)</w:t>
            </w:r>
            <w:r>
              <w:rPr>
                <w:rFonts w:ascii="標楷體" w:eastAsia="標楷體" w:hAnsi="標楷體" w:cs="Times New Roman" w:hint="eastAsia"/>
                <w:sz w:val="28"/>
                <w:szCs w:val="28"/>
              </w:rPr>
              <w:t>特</w:t>
            </w:r>
          </w:p>
          <w:p w:rsid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教老師兼任導師，是否有重複支領職務加給</w:t>
            </w:r>
            <w:r>
              <w:rPr>
                <w:rFonts w:ascii="標楷體" w:eastAsia="標楷體" w:hAnsi="標楷體" w:cs="Times New Roman" w:hint="eastAsia"/>
                <w:sz w:val="28"/>
                <w:szCs w:val="28"/>
                <w:u w:val="single"/>
              </w:rPr>
              <w:t>的</w:t>
            </w:r>
          </w:p>
          <w:p w:rsidR="008E619E" w:rsidRPr="008E619E" w:rsidRDefault="008E619E" w:rsidP="008E619E">
            <w:pPr>
              <w:adjustRightInd w:val="0"/>
              <w:snapToGrid w:val="0"/>
              <w:spacing w:line="300" w:lineRule="atLeast"/>
              <w:ind w:leftChars="100" w:left="52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u w:val="single"/>
              </w:rPr>
              <w:t>問題</w:t>
            </w:r>
            <w:r w:rsidRPr="008E619E">
              <w:rPr>
                <w:rFonts w:ascii="標楷體" w:eastAsia="標楷體" w:hAnsi="標楷體" w:cs="Times New Roman" w:hint="eastAsia"/>
                <w:sz w:val="28"/>
                <w:szCs w:val="28"/>
              </w:rPr>
              <w:t>？</w:t>
            </w:r>
          </w:p>
          <w:p w:rsidR="008E619E" w:rsidRPr="008E619E" w:rsidRDefault="008E619E" w:rsidP="008E619E">
            <w:pPr>
              <w:adjustRightInd w:val="0"/>
              <w:snapToGrid w:val="0"/>
              <w:spacing w:line="300" w:lineRule="atLeast"/>
              <w:ind w:left="420" w:hangingChars="150" w:hanging="420"/>
              <w:rPr>
                <w:rFonts w:ascii="標楷體" w:eastAsia="標楷體" w:hAnsi="標楷體" w:cs="Times New Roman"/>
                <w:color w:val="000000"/>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560" w:hangingChars="200" w:hanging="560"/>
              <w:jc w:val="both"/>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r>
              <w:rPr>
                <w:rFonts w:ascii="標楷體" w:eastAsia="標楷體" w:hAnsi="Calibri" w:cs="Times New Roman" w:hint="eastAsia"/>
                <w:color w:val="000000"/>
                <w:sz w:val="28"/>
              </w:rPr>
              <w:t xml:space="preserve">  </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(2-1)</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上學期兼任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，下學期未</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兼任者:</w:t>
            </w:r>
            <w:r w:rsidRPr="008E619E">
              <w:rPr>
                <w:rFonts w:ascii="標楷體" w:eastAsia="標楷體" w:hAnsi="Calibri" w:cs="Times New Roman"/>
                <w:color w:val="000000"/>
                <w:sz w:val="28"/>
                <w:szCs w:val="28"/>
              </w:rPr>
              <w:t xml:space="preserve"> </w:t>
            </w:r>
            <w:r w:rsidRPr="008E619E">
              <w:rPr>
                <w:rFonts w:ascii="標楷體" w:eastAsia="標楷體" w:hAnsi="Calibri" w:cs="Times New Roman" w:hint="eastAsia"/>
                <w:color w:val="000000"/>
                <w:sz w:val="28"/>
              </w:rPr>
              <w:t>依公立高級中等以下學</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校教師成績考核辦法第17條第3</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rPr>
            </w:pPr>
            <w:r w:rsidRPr="008E619E">
              <w:rPr>
                <w:rFonts w:ascii="標楷體" w:eastAsia="標楷體" w:hAnsi="Calibri" w:cs="Times New Roman" w:hint="eastAsia"/>
                <w:color w:val="000000"/>
                <w:sz w:val="28"/>
              </w:rPr>
              <w:t>項規定辦理。</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解析:特殊教育職務加給*6/12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(2-</w:t>
            </w:r>
            <w:r w:rsidRPr="008E619E">
              <w:rPr>
                <w:rFonts w:ascii="標楷體" w:eastAsia="標楷體" w:hAnsi="Calibri" w:cs="Times New Roman" w:hint="eastAsia"/>
                <w:color w:val="000000"/>
                <w:sz w:val="28"/>
              </w:rPr>
              <w:t>2</w:t>
            </w:r>
            <w:r w:rsidRPr="008E619E">
              <w:rPr>
                <w:rFonts w:ascii="標楷體" w:eastAsia="標楷體" w:hAnsi="Calibri" w:cs="Times New Roman"/>
                <w:color w:val="000000"/>
                <w:sz w:val="28"/>
              </w:rPr>
              <w:t>)</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szCs w:val="28"/>
              </w:rPr>
              <w:t>下學期始兼任</w:t>
            </w:r>
            <w:r w:rsidRPr="008E619E">
              <w:rPr>
                <w:rFonts w:ascii="標楷體" w:eastAsia="標楷體" w:hAnsi="標楷體" w:cs="Times New Roman" w:hint="eastAsia"/>
                <w:sz w:val="28"/>
                <w:szCs w:val="28"/>
              </w:rPr>
              <w:t>特教老師</w:t>
            </w:r>
            <w:r w:rsidRPr="008E619E">
              <w:rPr>
                <w:rFonts w:ascii="標楷體" w:eastAsia="標楷體" w:hAnsi="Calibri" w:cs="Times New Roman" w:hint="eastAsia"/>
                <w:color w:val="000000"/>
                <w:sz w:val="28"/>
                <w:szCs w:val="28"/>
              </w:rPr>
              <w:t>者:依考核辦法第17條第2項規定(以考核年度7月31日所支者為基準計算之)。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特殊教育職務加給+導師職務加給</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120"/>
        </w:trPr>
        <w:tc>
          <w:tcPr>
            <w:tcW w:w="6095" w:type="dxa"/>
            <w:tcBorders>
              <w:top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lastRenderedPageBreak/>
              <w:t>3.查公立高級中等以下學校教師成績考核辦法第17條第3項，教師在考核年度內因職務異動致薪給總額減少者，其考核獎金之各種加給均以所任職務月數，按比例計算。</w:t>
            </w:r>
          </w:p>
          <w:p w:rsidR="008E619E" w:rsidRPr="008E619E" w:rsidRDefault="008E619E" w:rsidP="008E619E">
            <w:pPr>
              <w:adjustRightInd w:val="0"/>
              <w:snapToGrid w:val="0"/>
              <w:spacing w:line="300" w:lineRule="atLeast"/>
              <w:ind w:left="840" w:hangingChars="300" w:hanging="8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  (1) </w:t>
            </w:r>
            <w:r w:rsidRPr="008E619E">
              <w:rPr>
                <w:rFonts w:ascii="標楷體" w:eastAsia="標楷體" w:hAnsi="Calibri" w:cs="Times New Roman" w:hint="eastAsia"/>
                <w:color w:val="000000"/>
                <w:sz w:val="28"/>
                <w:szCs w:val="28"/>
                <w:u w:val="single"/>
              </w:rPr>
              <w:t>依上開規定上學期兼任導師，下學期未兼任導師者，其考核獎金是否依比例計算?</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 xml:space="preserve">(2) </w:t>
            </w:r>
            <w:r w:rsidRPr="008E619E">
              <w:rPr>
                <w:rFonts w:ascii="標楷體" w:eastAsia="標楷體" w:hAnsi="Calibri" w:cs="Times New Roman" w:hint="eastAsia"/>
                <w:color w:val="000000"/>
                <w:sz w:val="28"/>
                <w:szCs w:val="28"/>
                <w:u w:val="single"/>
              </w:rPr>
              <w:t>又下學期始兼任導師者，其教師在考核年度內因職務異動致薪給總額增加者，是否依考核辦法第17條第2項以考核年度7月31日所支者為基準計算之。</w:t>
            </w: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Chars="100" w:left="800" w:hangingChars="200" w:hanging="560"/>
              <w:rPr>
                <w:rFonts w:ascii="標楷體" w:eastAsia="標楷體" w:hAnsi="Calibri" w:cs="Times New Roman"/>
                <w:color w:val="000000"/>
                <w:sz w:val="28"/>
                <w:szCs w:val="28"/>
                <w:u w:val="single"/>
              </w:rPr>
            </w:pPr>
          </w:p>
        </w:tc>
        <w:tc>
          <w:tcPr>
            <w:tcW w:w="4219" w:type="dxa"/>
            <w:tcBorders>
              <w:top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師成績考核辦法第17條第3項規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導師職務加給*6/12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(2)依公立高級中等以下學校教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定辦理。</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解析:</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31日所支者為基準計算之)。</w:t>
            </w:r>
          </w:p>
        </w:tc>
      </w:tr>
      <w:tr w:rsidR="008E619E" w:rsidRPr="008E619E" w:rsidTr="00830808">
        <w:tc>
          <w:tcPr>
            <w:tcW w:w="6095" w:type="dxa"/>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rPr>
            </w:pPr>
            <w:r w:rsidRPr="008E619E">
              <w:rPr>
                <w:rFonts w:ascii="標楷體" w:eastAsia="標楷體" w:hAnsi="Calibri" w:cs="Times New Roman" w:hint="eastAsia"/>
                <w:color w:val="000000"/>
                <w:sz w:val="28"/>
                <w:szCs w:val="28"/>
              </w:rPr>
              <w:t>4.查教育部89年7月3日臺89人三字第89060520號書函略以，導師費係屬職務性質給與，即以發給實際擔任導師工作之教師為限，教師請假既未負導師之責，自不得支領導師費，除喪假係家人遭逢變故，其情可憫，基於關懷之意，導師費得從寬支領。</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B教師兼任導師期間請假，學校另請代理教師擔任導師，雖該師其104年7月薪額扣除導師費，其104學年導師職務加給之考核獎金如何計算?</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Calibri" w:eastAsia="新細明體" w:hAnsi="Calibri" w:cs="Times New Roman"/>
              </w:rPr>
            </w:pPr>
            <w:r w:rsidRPr="008E619E">
              <w:rPr>
                <w:rFonts w:ascii="標楷體" w:eastAsia="標楷體" w:hAnsi="Calibri" w:cs="Times New Roman" w:hint="eastAsia"/>
                <w:color w:val="000000"/>
                <w:sz w:val="28"/>
              </w:rPr>
              <w:t>解析:</w:t>
            </w:r>
            <w:r w:rsidRPr="008E619E">
              <w:rPr>
                <w:rFonts w:ascii="Calibri" w:eastAsia="新細明體" w:hAnsi="Calibri" w:cs="Times New Roman" w:hint="eastAsia"/>
              </w:rPr>
              <w:t xml:space="preserve">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標楷體" w:cs="Times New Roman" w:hint="eastAsia"/>
                <w:sz w:val="28"/>
                <w:szCs w:val="28"/>
              </w:rPr>
              <w:t>B 師:導師職務加給(以考核年度7月31日所支者為基準計算之)。</w:t>
            </w:r>
          </w:p>
        </w:tc>
      </w:tr>
      <w:tr w:rsidR="008E619E" w:rsidRPr="008E619E" w:rsidTr="00830808">
        <w:trPr>
          <w:trHeight w:val="2730"/>
        </w:trPr>
        <w:tc>
          <w:tcPr>
            <w:tcW w:w="6095" w:type="dxa"/>
            <w:tcBorders>
              <w:bottom w:val="single" w:sz="4" w:space="0" w:color="auto"/>
            </w:tcBorders>
          </w:tcPr>
          <w:p w:rsidR="008E619E" w:rsidRDefault="008E619E" w:rsidP="008E619E">
            <w:pPr>
              <w:adjustRightInd w:val="0"/>
              <w:snapToGrid w:val="0"/>
              <w:spacing w:line="300" w:lineRule="atLeast"/>
              <w:rPr>
                <w:rFonts w:ascii="標楷體" w:eastAsia="標楷體" w:hAnsi="Times New Roman" w:cs="Times New Roman"/>
                <w:sz w:val="28"/>
                <w:szCs w:val="28"/>
              </w:rPr>
            </w:pPr>
            <w:r w:rsidRPr="008E619E">
              <w:rPr>
                <w:rFonts w:ascii="標楷體" w:eastAsia="標楷體" w:hAnsi="Times New Roman" w:cs="Times New Roman" w:hint="eastAsia"/>
                <w:sz w:val="28"/>
                <w:szCs w:val="28"/>
              </w:rPr>
              <w:t>5.C教師兼導師申請育嬰留職停薪(105年2月15</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日至6月30日)，於7月1日復職，該期間導</w:t>
            </w:r>
          </w:p>
          <w:p w:rsidR="008E619E" w:rsidRDefault="004D369E" w:rsidP="004D369E">
            <w:pPr>
              <w:adjustRightInd w:val="0"/>
              <w:snapToGrid w:val="0"/>
              <w:spacing w:line="300" w:lineRule="atLeast"/>
              <w:rPr>
                <w:rFonts w:ascii="標楷體" w:eastAsia="標楷體" w:hAnsi="Times New Roman" w:cs="Times New Roman"/>
                <w:sz w:val="28"/>
                <w:szCs w:val="28"/>
              </w:rPr>
            </w:pPr>
            <w:r>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rPr>
              <w:t>師職務由訓育組長D代理。</w:t>
            </w:r>
          </w:p>
          <w:p w:rsidR="008E619E" w:rsidRDefault="008E619E" w:rsidP="004D369E">
            <w:pPr>
              <w:adjustRightInd w:val="0"/>
              <w:snapToGrid w:val="0"/>
              <w:spacing w:line="300" w:lineRule="atLeast"/>
              <w:ind w:firstLineChars="100" w:firstLine="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u w:val="single"/>
              </w:rPr>
              <w:t>(1)104學年度教師成績考核，申請育嬰留停</w:t>
            </w:r>
            <w:r w:rsidR="004D369E">
              <w:rPr>
                <w:rFonts w:ascii="標楷體" w:eastAsia="標楷體" w:hAnsi="Times New Roman" w:cs="Times New Roman" w:hint="eastAsia"/>
                <w:sz w:val="28"/>
                <w:szCs w:val="28"/>
                <w:u w:val="single"/>
              </w:rPr>
              <w:t>之</w:t>
            </w:r>
          </w:p>
          <w:p w:rsidR="008E619E" w:rsidRDefault="008E619E" w:rsidP="004D369E">
            <w:pPr>
              <w:adjustRightInd w:val="0"/>
              <w:snapToGrid w:val="0"/>
              <w:spacing w:line="300" w:lineRule="atLeast"/>
              <w:ind w:left="280" w:hangingChars="100" w:hanging="280"/>
              <w:rPr>
                <w:rFonts w:ascii="標楷體" w:eastAsia="標楷體" w:hAnsi="Times New Roman" w:cs="Times New Roman"/>
                <w:sz w:val="28"/>
                <w:szCs w:val="28"/>
                <w:u w:val="single"/>
              </w:rPr>
            </w:pPr>
            <w:r w:rsidRPr="008E619E">
              <w:rPr>
                <w:rFonts w:ascii="標楷體" w:eastAsia="標楷體" w:hAnsi="Times New Roman" w:cs="Times New Roman" w:hint="eastAsia"/>
                <w:sz w:val="28"/>
                <w:szCs w:val="28"/>
              </w:rPr>
              <w:t xml:space="preserve">  </w:t>
            </w:r>
            <w:r w:rsidRPr="008E619E">
              <w:rPr>
                <w:rFonts w:ascii="標楷體" w:eastAsia="標楷體" w:hAnsi="Times New Roman" w:cs="Times New Roman" w:hint="eastAsia"/>
                <w:sz w:val="28"/>
                <w:szCs w:val="28"/>
                <w:u w:val="single"/>
              </w:rPr>
              <w:t>C教師兼導師另予成績考核獎金及(2)另代</w:t>
            </w:r>
            <w:r w:rsidR="004D369E">
              <w:rPr>
                <w:rFonts w:ascii="標楷體" w:eastAsia="標楷體" w:hAnsi="Times New Roman" w:cs="Times New Roman" w:hint="eastAsia"/>
                <w:sz w:val="28"/>
                <w:szCs w:val="28"/>
                <w:u w:val="single"/>
              </w:rPr>
              <w:t>理導</w:t>
            </w:r>
            <w:r w:rsidRPr="008E619E">
              <w:rPr>
                <w:rFonts w:ascii="標楷體" w:eastAsia="標楷體" w:hAnsi="Times New Roman" w:cs="Times New Roman" w:hint="eastAsia"/>
                <w:sz w:val="28"/>
                <w:szCs w:val="28"/>
                <w:u w:val="single"/>
              </w:rPr>
              <w:t>師職務之訓育組長D，兩者導師職務加給</w:t>
            </w:r>
            <w:r w:rsidR="004D369E">
              <w:rPr>
                <w:rFonts w:ascii="標楷體" w:eastAsia="標楷體" w:hAnsi="Times New Roman" w:cs="Times New Roman" w:hint="eastAsia"/>
                <w:sz w:val="28"/>
                <w:szCs w:val="28"/>
                <w:u w:val="single"/>
              </w:rPr>
              <w:t>之</w:t>
            </w:r>
          </w:p>
          <w:p w:rsidR="008E619E" w:rsidRPr="008E619E" w:rsidRDefault="004D369E" w:rsidP="004D369E">
            <w:pPr>
              <w:adjustRightInd w:val="0"/>
              <w:snapToGrid w:val="0"/>
              <w:spacing w:line="300" w:lineRule="atLeast"/>
              <w:ind w:left="280" w:hangingChars="100" w:hanging="280"/>
              <w:rPr>
                <w:rFonts w:ascii="標楷體" w:eastAsia="標楷體" w:hAnsi="Times New Roman" w:cs="Times New Roman"/>
                <w:sz w:val="28"/>
                <w:szCs w:val="28"/>
              </w:rPr>
            </w:pPr>
            <w:r w:rsidRPr="004D369E">
              <w:rPr>
                <w:rFonts w:ascii="標楷體" w:eastAsia="標楷體" w:hAnsi="Times New Roman" w:cs="Times New Roman" w:hint="eastAsia"/>
                <w:sz w:val="28"/>
                <w:szCs w:val="28"/>
              </w:rPr>
              <w:t xml:space="preserve">  </w:t>
            </w:r>
            <w:r w:rsidR="008E619E" w:rsidRPr="008E619E">
              <w:rPr>
                <w:rFonts w:ascii="標楷體" w:eastAsia="標楷體" w:hAnsi="Times New Roman" w:cs="Times New Roman" w:hint="eastAsia"/>
                <w:sz w:val="28"/>
                <w:szCs w:val="28"/>
                <w:u w:val="single"/>
              </w:rPr>
              <w:t>之考核獎金應如何計算?</w:t>
            </w:r>
            <w:r w:rsidR="008E619E" w:rsidRPr="008E619E">
              <w:rPr>
                <w:rFonts w:ascii="標楷體" w:eastAsia="標楷體" w:hAnsi="Times New Roman" w:cs="Times New Roman"/>
                <w:sz w:val="28"/>
                <w:szCs w:val="28"/>
              </w:rPr>
              <w:t xml:space="preserve"> </w:t>
            </w:r>
          </w:p>
        </w:tc>
        <w:tc>
          <w:tcPr>
            <w:tcW w:w="4219" w:type="dxa"/>
            <w:tcBorders>
              <w:bottom w:val="single" w:sz="4" w:space="0" w:color="auto"/>
            </w:tcBorders>
          </w:tcPr>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(1) 依公立高級中等以下學校教</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師成績考核辦法第17條第4項規</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C 師:導師職務加給【非於年終辦理之另予考核獎金，其薪給總額以最後在職日之本薪（年功薪）及其他法定加給為基準計算之】。</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(2)參酌教育部91年2月7日</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台（91）人（二）字第91006103</w:t>
            </w:r>
          </w:p>
          <w:p w:rsidR="008E619E" w:rsidRPr="008E619E" w:rsidRDefault="008E619E" w:rsidP="008E619E">
            <w:pPr>
              <w:adjustRightInd w:val="0"/>
              <w:snapToGrid w:val="0"/>
              <w:spacing w:line="240" w:lineRule="atLeast"/>
              <w:ind w:left="560" w:hangingChars="200" w:hanging="560"/>
              <w:rPr>
                <w:rFonts w:ascii="標楷體" w:eastAsia="標楷體" w:hAnsi="Calibri" w:cs="Times New Roman"/>
                <w:sz w:val="28"/>
                <w:szCs w:val="28"/>
              </w:rPr>
            </w:pPr>
            <w:r w:rsidRPr="008E619E">
              <w:rPr>
                <w:rFonts w:ascii="標楷體" w:eastAsia="標楷體" w:hAnsi="Calibri" w:cs="Times New Roman" w:hint="eastAsia"/>
                <w:sz w:val="28"/>
                <w:szCs w:val="28"/>
              </w:rPr>
              <w:t>號函規定辦理。</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 xml:space="preserve">解析: </w:t>
            </w:r>
          </w:p>
          <w:p w:rsidR="008E619E" w:rsidRPr="008E619E" w:rsidRDefault="008E619E" w:rsidP="008E619E">
            <w:pPr>
              <w:adjustRightInd w:val="0"/>
              <w:snapToGrid w:val="0"/>
              <w:spacing w:line="240" w:lineRule="atLeast"/>
              <w:rPr>
                <w:rFonts w:ascii="標楷體" w:eastAsia="標楷體" w:hAnsi="Calibri" w:cs="Times New Roman"/>
                <w:sz w:val="28"/>
                <w:szCs w:val="28"/>
              </w:rPr>
            </w:pPr>
            <w:r w:rsidRPr="008E619E">
              <w:rPr>
                <w:rFonts w:ascii="標楷體" w:eastAsia="標楷體" w:hAnsi="Calibri" w:cs="Times New Roman" w:hint="eastAsia"/>
                <w:sz w:val="28"/>
                <w:szCs w:val="28"/>
              </w:rPr>
              <w:t>D 師:導師職務加給*5/12</w:t>
            </w:r>
          </w:p>
        </w:tc>
      </w:tr>
      <w:tr w:rsidR="008E619E" w:rsidRPr="008E619E" w:rsidTr="00830808">
        <w:trPr>
          <w:trHeight w:val="1833"/>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lastRenderedPageBreak/>
              <w:t>6.</w:t>
            </w:r>
            <w:r w:rsidRPr="008E619E">
              <w:rPr>
                <w:rFonts w:ascii="標楷體" w:eastAsia="標楷體" w:hAnsi="Calibri" w:cs="Times New Roman" w:hint="eastAsia"/>
                <w:color w:val="000000"/>
                <w:sz w:val="28"/>
                <w:szCs w:val="28"/>
                <w:u w:val="single"/>
              </w:rPr>
              <w:t>某國小E教師自105年7月3日至7月31日擔任導師職務，其104學年度導師職務加給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tc>
        <w:tc>
          <w:tcPr>
            <w:tcW w:w="4219" w:type="dxa"/>
            <w:tcBorders>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導師職務加給(以考核年度7月31日所支者為基準計算之)。</w:t>
            </w:r>
          </w:p>
        </w:tc>
      </w:tr>
      <w:tr w:rsidR="008E619E" w:rsidRPr="008E619E" w:rsidTr="00830808">
        <w:trPr>
          <w:trHeight w:val="765"/>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7.</w:t>
            </w:r>
            <w:r w:rsidRPr="008E619E">
              <w:rPr>
                <w:rFonts w:ascii="標楷體" w:eastAsia="標楷體" w:hAnsi="Calibri" w:cs="Times New Roman" w:hint="eastAsia"/>
                <w:color w:val="000000"/>
                <w:sz w:val="28"/>
                <w:szCs w:val="28"/>
                <w:u w:val="single"/>
              </w:rPr>
              <w:t>某國小F教師倘於自105年7月3日至7月30日擔任導師職務，其104學年度導師職務加給</w:t>
            </w:r>
          </w:p>
          <w:p w:rsidR="008E619E" w:rsidRPr="008E619E" w:rsidRDefault="008E619E" w:rsidP="008E619E">
            <w:pPr>
              <w:adjustRightInd w:val="0"/>
              <w:snapToGrid w:val="0"/>
              <w:spacing w:line="300" w:lineRule="atLeast"/>
              <w:ind w:leftChars="100" w:left="24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u w:val="single"/>
              </w:rPr>
              <w:t>之考核獎金應如何計算?</w:t>
            </w: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p w:rsidR="008E619E" w:rsidRPr="008E619E" w:rsidRDefault="008E619E" w:rsidP="008E619E">
            <w:pPr>
              <w:adjustRightInd w:val="0"/>
              <w:snapToGrid w:val="0"/>
              <w:spacing w:line="300" w:lineRule="atLeast"/>
              <w:ind w:left="360"/>
              <w:rPr>
                <w:rFonts w:ascii="標楷體" w:eastAsia="標楷體" w:hAnsi="Calibri" w:cs="Times New Roman"/>
                <w:color w:val="000000"/>
                <w:sz w:val="28"/>
                <w:szCs w:val="28"/>
                <w:u w:val="single"/>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依公立高級中等以下學校教師成績考核辦法第17條第3項規定辦理。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導師職務加給*1/12</w:t>
            </w:r>
          </w:p>
        </w:tc>
      </w:tr>
      <w:tr w:rsidR="008E619E" w:rsidRPr="008E619E" w:rsidTr="00830808">
        <w:tc>
          <w:tcPr>
            <w:tcW w:w="6095" w:type="dxa"/>
          </w:tcPr>
          <w:p w:rsidR="008E619E" w:rsidRPr="008E619E" w:rsidRDefault="008E619E" w:rsidP="008E619E">
            <w:pPr>
              <w:adjustRightInd w:val="0"/>
              <w:snapToGrid w:val="0"/>
              <w:spacing w:line="36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8. G教師除擔任日校導師外，亦擔任進修學校導師職務，其每月導師職務加給共領取6,000元。</w:t>
            </w:r>
          </w:p>
          <w:p w:rsidR="008E619E" w:rsidRPr="008E619E" w:rsidRDefault="008E619E" w:rsidP="008E619E">
            <w:pPr>
              <w:adjustRightInd w:val="0"/>
              <w:snapToGrid w:val="0"/>
              <w:spacing w:line="360" w:lineRule="atLeast"/>
              <w:ind w:leftChars="100" w:left="240"/>
              <w:rPr>
                <w:rFonts w:ascii="標楷體" w:eastAsia="標楷體" w:hAnsi="標楷體" w:cs="Times New Roman"/>
                <w:sz w:val="28"/>
                <w:szCs w:val="28"/>
                <w:u w:val="single"/>
              </w:rPr>
            </w:pPr>
            <w:r w:rsidRPr="008E619E">
              <w:rPr>
                <w:rFonts w:ascii="標楷體" w:eastAsia="標楷體" w:hAnsi="標楷體" w:cs="Times New Roman" w:hint="eastAsia"/>
                <w:sz w:val="28"/>
                <w:szCs w:val="28"/>
                <w:u w:val="single"/>
              </w:rPr>
              <w:t>請問G教師兼任導師職務加給之考核獎金如何計算？</w:t>
            </w:r>
          </w:p>
          <w:p w:rsidR="008E619E" w:rsidRPr="008E619E" w:rsidRDefault="008E619E" w:rsidP="008E619E">
            <w:pPr>
              <w:adjustRightInd w:val="0"/>
              <w:snapToGrid w:val="0"/>
              <w:spacing w:line="280" w:lineRule="exact"/>
              <w:rPr>
                <w:rFonts w:ascii="標楷體" w:eastAsia="標楷體" w:hAnsi="標楷體" w:cs="Times New Roman"/>
                <w:sz w:val="28"/>
                <w:szCs w:val="28"/>
              </w:rPr>
            </w:pPr>
          </w:p>
          <w:p w:rsidR="008E619E" w:rsidRPr="008E619E" w:rsidRDefault="008E619E" w:rsidP="008E619E">
            <w:pPr>
              <w:adjustRightInd w:val="0"/>
              <w:snapToGrid w:val="0"/>
              <w:spacing w:line="280" w:lineRule="exact"/>
              <w:rPr>
                <w:rFonts w:ascii="標楷體" w:eastAsia="標楷體" w:hAnsi="標楷體" w:cs="Times New Roman"/>
                <w:sz w:val="28"/>
                <w:szCs w:val="28"/>
              </w:rPr>
            </w:pPr>
          </w:p>
        </w:tc>
        <w:tc>
          <w:tcPr>
            <w:tcW w:w="4219" w:type="dxa"/>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依公立高級中等以下學校教師成績考核辦法第17條第2項及行政院105年7月29日院授人給字第1050049295號函規定辦理。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日校導師職務加給+進修學校導師職務加給</w:t>
            </w:r>
          </w:p>
        </w:tc>
      </w:tr>
      <w:tr w:rsidR="008E619E" w:rsidRPr="008E619E" w:rsidTr="00830808">
        <w:trPr>
          <w:trHeight w:val="720"/>
        </w:trPr>
        <w:tc>
          <w:tcPr>
            <w:tcW w:w="6095" w:type="dxa"/>
            <w:tcBorders>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Calibri" w:cs="Times New Roman"/>
                <w:color w:val="000000"/>
                <w:sz w:val="28"/>
                <w:szCs w:val="28"/>
                <w:u w:val="single"/>
              </w:rPr>
            </w:pPr>
            <w:r w:rsidRPr="008E619E">
              <w:rPr>
                <w:rFonts w:ascii="標楷體" w:eastAsia="標楷體" w:hAnsi="Calibri" w:cs="Times New Roman" w:hint="eastAsia"/>
                <w:color w:val="000000"/>
                <w:sz w:val="28"/>
                <w:szCs w:val="28"/>
              </w:rPr>
              <w:t>9. H教師105年3月23日至105年3月30日請產前假，105年3月31日至105年5月31日請娩假及105年6月1日至105年6月20日請病假，請假期間導師職務由I教師代理(第1位代理人)，惟在I師代理期間，因事連續請事假2天(6月2日至3日)</w:t>
            </w:r>
            <w:r w:rsidRPr="008E619E">
              <w:rPr>
                <w:rFonts w:ascii="標楷體" w:eastAsia="標楷體" w:hAnsi="Calibri" w:cs="Times New Roman"/>
                <w:color w:val="000000"/>
                <w:sz w:val="28"/>
                <w:szCs w:val="28"/>
              </w:rPr>
              <w:softHyphen/>
            </w:r>
            <w:r w:rsidRPr="008E619E">
              <w:rPr>
                <w:rFonts w:ascii="標楷體" w:eastAsia="標楷體" w:hAnsi="Calibri" w:cs="Times New Roman" w:hint="eastAsia"/>
                <w:color w:val="000000"/>
                <w:sz w:val="28"/>
                <w:szCs w:val="28"/>
              </w:rPr>
              <w:softHyphen/>
              <w:t>其導師職務再由另一位專任教師J師代理(第2位代理人)， 請問(1)</w:t>
            </w:r>
            <w:r w:rsidRPr="008E619E">
              <w:rPr>
                <w:rFonts w:ascii="標楷體" w:eastAsia="標楷體" w:hAnsi="Calibri" w:cs="Times New Roman" w:hint="eastAsia"/>
                <w:color w:val="000000"/>
                <w:sz w:val="28"/>
                <w:szCs w:val="28"/>
                <w:u w:val="single"/>
              </w:rPr>
              <w:t>被代理人H師 (2) 第1位代理人I師 (3) 及第2位代理人J師104學年度導師職務加給之考核獎金如何計算</w:t>
            </w:r>
            <w:r w:rsidRPr="008E619E">
              <w:rPr>
                <w:rFonts w:ascii="標楷體" w:eastAsia="標楷體" w:hAnsi="Calibri" w:cs="Times New Roman" w:hint="eastAsia"/>
                <w:color w:val="000000"/>
                <w:sz w:val="28"/>
                <w:szCs w:val="28"/>
              </w:rPr>
              <w:t>?</w:t>
            </w: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(1)依公立高級中等以下學校教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師成績考核辦法第17條第2項規</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H 師:導師職務加給(以考核年度7月31日所支者為基準計算之)。</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(2)參酌教育部91年2月7日台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I 師代理導師自105年3月23日至6月20日為2個月又27日(扣除請事假2日):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導師職務加給*3/12</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(3)</w:t>
            </w:r>
            <w:r w:rsidRPr="008E619E">
              <w:rPr>
                <w:rFonts w:ascii="Calibri" w:eastAsia="新細明體" w:hAnsi="Calibri" w:cs="Times New Roman" w:hint="eastAsia"/>
              </w:rPr>
              <w:t xml:space="preserve"> </w:t>
            </w:r>
            <w:r w:rsidRPr="008E619E">
              <w:rPr>
                <w:rFonts w:ascii="標楷體" w:eastAsia="標楷體" w:hAnsi="Calibri" w:cs="Times New Roman" w:hint="eastAsia"/>
                <w:sz w:val="28"/>
              </w:rPr>
              <w:t>參酌教育部91年2月7日台</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（91）人（二）字第91006103號</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sz w:val="28"/>
              </w:rPr>
            </w:pPr>
            <w:r w:rsidRPr="008E619E">
              <w:rPr>
                <w:rFonts w:ascii="標楷體" w:eastAsia="標楷體" w:hAnsi="Calibri" w:cs="Times New Roman" w:hint="eastAsia"/>
                <w:sz w:val="28"/>
              </w:rPr>
              <w:t>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J師代理導師自105年6月2日至3日。</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導師職務加給*1/12</w:t>
            </w:r>
          </w:p>
        </w:tc>
      </w:tr>
      <w:tr w:rsidR="008E619E" w:rsidRPr="008E619E" w:rsidTr="00830808">
        <w:trPr>
          <w:trHeight w:val="1524"/>
        </w:trPr>
        <w:tc>
          <w:tcPr>
            <w:tcW w:w="6095" w:type="dxa"/>
            <w:tcBorders>
              <w:top w:val="single" w:sz="4" w:space="0" w:color="auto"/>
              <w:bottom w:val="single" w:sz="4" w:space="0" w:color="auto"/>
            </w:tcBorders>
          </w:tcPr>
          <w:p w:rsidR="008E619E" w:rsidRPr="008E619E" w:rsidRDefault="008E619E" w:rsidP="008E619E">
            <w:pPr>
              <w:tabs>
                <w:tab w:val="left" w:pos="601"/>
              </w:tabs>
              <w:adjustRightInd w:val="0"/>
              <w:snapToGrid w:val="0"/>
              <w:spacing w:line="300" w:lineRule="atLeast"/>
              <w:ind w:left="280" w:hangingChars="100" w:hanging="280"/>
              <w:rPr>
                <w:rFonts w:ascii="標楷體" w:eastAsia="標楷體" w:hAnsi="Calibri" w:cs="Times New Roman"/>
                <w:color w:val="000000"/>
                <w:sz w:val="28"/>
              </w:rPr>
            </w:pPr>
            <w:r w:rsidRPr="008E619E">
              <w:rPr>
                <w:rFonts w:ascii="標楷體" w:eastAsia="標楷體" w:hAnsi="Calibri" w:cs="Times New Roman" w:hint="eastAsia"/>
                <w:color w:val="000000"/>
                <w:sz w:val="28"/>
              </w:rPr>
              <w:lastRenderedPageBreak/>
              <w:t>10.</w:t>
            </w:r>
            <w:r w:rsidRPr="008E619E">
              <w:rPr>
                <w:rFonts w:ascii="Times New Roman" w:eastAsia="新細明體" w:hAnsi="Times New Roman" w:cs="Times New Roman"/>
                <w:szCs w:val="24"/>
                <w:u w:val="single"/>
              </w:rPr>
              <w:t xml:space="preserve"> </w:t>
            </w:r>
            <w:r w:rsidRPr="008E619E">
              <w:rPr>
                <w:rFonts w:ascii="標楷體" w:eastAsia="標楷體" w:hAnsi="Calibri" w:cs="Times New Roman" w:hint="eastAsia"/>
                <w:color w:val="000000"/>
                <w:sz w:val="28"/>
                <w:u w:val="single"/>
              </w:rPr>
              <w:t>K</w:t>
            </w:r>
            <w:r w:rsidRPr="008E619E">
              <w:rPr>
                <w:rFonts w:ascii="標楷體" w:eastAsia="標楷體" w:hAnsi="Calibri" w:cs="Times New Roman"/>
                <w:color w:val="000000"/>
                <w:sz w:val="28"/>
                <w:u w:val="single"/>
              </w:rPr>
              <w:t>代理教師於104學年度兼導師職務，聘期自104年8月30日至105年7月1日，</w:t>
            </w:r>
            <w:r w:rsidRPr="008E619E">
              <w:rPr>
                <w:rFonts w:ascii="標楷體" w:eastAsia="標楷體" w:hAnsi="Calibri" w:cs="Times New Roman" w:hint="eastAsia"/>
                <w:color w:val="000000"/>
                <w:sz w:val="28"/>
                <w:u w:val="single"/>
              </w:rPr>
              <w:t xml:space="preserve"> K</w:t>
            </w:r>
            <w:r w:rsidRPr="008E619E">
              <w:rPr>
                <w:rFonts w:ascii="標楷體" w:eastAsia="標楷體" w:hAnsi="Calibri" w:cs="Times New Roman"/>
                <w:color w:val="000000"/>
                <w:sz w:val="28"/>
                <w:u w:val="single"/>
              </w:rPr>
              <w:t>於聘期屆滿後離職，其所遺導師職務，由專任教師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接替，聘期自105年7月2日至105年7月31日，專任教師</w:t>
            </w:r>
            <w:r w:rsidRPr="008E619E">
              <w:rPr>
                <w:rFonts w:ascii="標楷體" w:eastAsia="標楷體" w:hAnsi="Calibri" w:cs="Times New Roman" w:hint="eastAsia"/>
                <w:color w:val="000000"/>
                <w:sz w:val="28"/>
                <w:u w:val="single"/>
              </w:rPr>
              <w:t>L</w:t>
            </w:r>
            <w:r w:rsidRPr="008E619E">
              <w:rPr>
                <w:rFonts w:ascii="標楷體" w:eastAsia="標楷體" w:hAnsi="Calibri" w:cs="Times New Roman"/>
                <w:color w:val="000000"/>
                <w:sz w:val="28"/>
                <w:u w:val="single"/>
              </w:rPr>
              <w:t>導師</w:t>
            </w:r>
            <w:r w:rsidRPr="008E619E">
              <w:rPr>
                <w:rFonts w:ascii="標楷體" w:eastAsia="標楷體" w:hAnsi="Calibri" w:cs="Times New Roman" w:hint="eastAsia"/>
                <w:color w:val="000000"/>
                <w:sz w:val="28"/>
                <w:u w:val="single"/>
              </w:rPr>
              <w:t>職務加給</w:t>
            </w:r>
            <w:r w:rsidRPr="008E619E">
              <w:rPr>
                <w:rFonts w:ascii="標楷體" w:eastAsia="標楷體" w:hAnsi="Calibri" w:cs="Times New Roman"/>
                <w:color w:val="000000"/>
                <w:sz w:val="28"/>
                <w:u w:val="single"/>
              </w:rPr>
              <w:t>之考核獎金如何計算？</w:t>
            </w: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p w:rsidR="008E619E" w:rsidRPr="008E619E" w:rsidRDefault="008E619E" w:rsidP="008E619E">
            <w:pPr>
              <w:tabs>
                <w:tab w:val="left" w:pos="601"/>
              </w:tabs>
              <w:adjustRightInd w:val="0"/>
              <w:snapToGrid w:val="0"/>
              <w:spacing w:line="300" w:lineRule="atLeast"/>
              <w:rPr>
                <w:rFonts w:ascii="標楷體" w:eastAsia="標楷體" w:hAnsi="Calibri" w:cs="Times New Roman"/>
                <w:color w:val="000000"/>
                <w:sz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依公立高級中等以下學校教師成績考核辦法第17條第2項規定辦理。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L 師:導師職務加給(以考核年度7月31日所支者為基準計算之)。</w:t>
            </w:r>
          </w:p>
        </w:tc>
      </w:tr>
      <w:tr w:rsidR="008E619E" w:rsidRPr="008E619E" w:rsidTr="00830808">
        <w:trPr>
          <w:trHeight w:val="1092"/>
        </w:trPr>
        <w:tc>
          <w:tcPr>
            <w:tcW w:w="6095" w:type="dxa"/>
            <w:tcBorders>
              <w:bottom w:val="single" w:sz="4" w:space="0" w:color="auto"/>
            </w:tcBorders>
          </w:tcPr>
          <w:p w:rsidR="008E619E" w:rsidRPr="008E619E" w:rsidRDefault="008E619E" w:rsidP="008E619E">
            <w:pPr>
              <w:adjustRightInd w:val="0"/>
              <w:snapToGrid w:val="0"/>
              <w:spacing w:line="300" w:lineRule="atLeast"/>
              <w:ind w:left="420" w:hangingChars="150" w:hanging="420"/>
              <w:rPr>
                <w:rFonts w:ascii="標楷體" w:eastAsia="標楷體" w:hAnsi="Times New Roman" w:cs="Times New Roman"/>
                <w:color w:val="000000"/>
                <w:sz w:val="28"/>
                <w:szCs w:val="28"/>
              </w:rPr>
            </w:pPr>
            <w:r w:rsidRPr="008E619E">
              <w:rPr>
                <w:rFonts w:ascii="標楷體" w:eastAsia="標楷體" w:hAnsi="Times New Roman" w:cs="Times New Roman" w:hint="eastAsia"/>
                <w:color w:val="000000"/>
                <w:sz w:val="28"/>
                <w:szCs w:val="28"/>
              </w:rPr>
              <w:t>11.</w:t>
            </w:r>
            <w:r w:rsidRPr="008E619E">
              <w:rPr>
                <w:rFonts w:ascii="標楷體" w:eastAsia="標楷體" w:hAnsi="Times New Roman" w:cs="Times New Roman" w:hint="eastAsia"/>
                <w:color w:val="000000"/>
                <w:sz w:val="28"/>
                <w:szCs w:val="28"/>
                <w:u w:val="single"/>
              </w:rPr>
              <w:t>日間註冊組長兼補習學校(進校)導師，其職務加給之考核獎金如何計算 ?</w:t>
            </w:r>
          </w:p>
          <w:p w:rsidR="008E619E" w:rsidRPr="008E619E" w:rsidRDefault="008E619E" w:rsidP="008E619E">
            <w:pPr>
              <w:adjustRightInd w:val="0"/>
              <w:snapToGrid w:val="0"/>
              <w:spacing w:line="300" w:lineRule="atLeast"/>
              <w:rPr>
                <w:rFonts w:ascii="標楷體" w:eastAsia="標楷體" w:hAnsi="Times New Roman" w:cs="Times New Roman"/>
                <w:color w:val="000000"/>
                <w:sz w:val="28"/>
                <w:szCs w:val="28"/>
              </w:rPr>
            </w:pPr>
          </w:p>
        </w:tc>
        <w:tc>
          <w:tcPr>
            <w:tcW w:w="4219" w:type="dxa"/>
            <w:tcBorders>
              <w:bottom w:val="single" w:sz="4" w:space="0" w:color="auto"/>
            </w:tcBorders>
          </w:tcPr>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依公立高級中等以下學校教</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師成績考核辦法第17條第2項及</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行政院105年7月29日院授人給</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字第1050049295號函規定辦理。</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color w:val="000000"/>
                <w:sz w:val="28"/>
              </w:rPr>
              <w:t>日校主管職務加給</w:t>
            </w:r>
            <w:r w:rsidRPr="008E619E">
              <w:rPr>
                <w:rFonts w:ascii="標楷體" w:eastAsia="標楷體" w:hAnsi="Calibri" w:cs="Times New Roman" w:hint="eastAsia"/>
                <w:color w:val="000000"/>
                <w:sz w:val="28"/>
              </w:rPr>
              <w:t>+進校導師職務加給(以考核年度7月31日所支者為基準計算之)</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p>
        </w:tc>
      </w:tr>
      <w:tr w:rsidR="008E619E" w:rsidRPr="008E619E" w:rsidTr="00830808">
        <w:trPr>
          <w:trHeight w:val="1312"/>
        </w:trPr>
        <w:tc>
          <w:tcPr>
            <w:tcW w:w="6095" w:type="dxa"/>
            <w:tcBorders>
              <w:top w:val="single" w:sz="4" w:space="0" w:color="auto"/>
              <w:bottom w:val="single" w:sz="4" w:space="0" w:color="auto"/>
            </w:tcBorders>
          </w:tcPr>
          <w:p w:rsidR="008E619E" w:rsidRPr="008E619E" w:rsidRDefault="008E619E" w:rsidP="008E619E">
            <w:pPr>
              <w:adjustRightInd w:val="0"/>
              <w:snapToGrid w:val="0"/>
              <w:spacing w:line="300" w:lineRule="atLeast"/>
              <w:ind w:left="280" w:hangingChars="100" w:hanging="280"/>
              <w:rPr>
                <w:rFonts w:ascii="標楷體" w:eastAsia="標楷體" w:hAnsi="標楷體" w:cs="Times New Roman"/>
                <w:sz w:val="28"/>
                <w:szCs w:val="28"/>
              </w:rPr>
            </w:pPr>
            <w:r w:rsidRPr="008E619E">
              <w:rPr>
                <w:rFonts w:ascii="標楷體" w:eastAsia="標楷體" w:hAnsi="標楷體" w:cs="Times New Roman" w:hint="eastAsia"/>
                <w:sz w:val="28"/>
                <w:szCs w:val="28"/>
              </w:rPr>
              <w:t>12</w:t>
            </w:r>
            <w:r w:rsidRPr="008E619E">
              <w:rPr>
                <w:rFonts w:ascii="標楷體" w:eastAsia="標楷體" w:hAnsi="標楷體" w:cs="Times New Roman"/>
                <w:sz w:val="28"/>
                <w:szCs w:val="28"/>
              </w:rPr>
              <w:t>.</w:t>
            </w:r>
            <w:r w:rsidRPr="008E619E">
              <w:rPr>
                <w:rFonts w:ascii="標楷體" w:eastAsia="標楷體" w:hAnsi="標楷體" w:cs="Times New Roman" w:hint="eastAsia"/>
                <w:sz w:val="28"/>
                <w:szCs w:val="28"/>
              </w:rPr>
              <w:t>代理人部分之導師職務加給之考核獎金如何計算:</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(1) 專任教師Q代理導師自104年8月1日至105年1月31日。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(2) 專任教師S代理導師自105年7月1日至7月30日。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(3) 專任教師T代理導師自105年7月2日至7月31日。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(4) 專任教師U代理導師自105年4月1日至7月20日。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r w:rsidRPr="008E619E">
              <w:rPr>
                <w:rFonts w:ascii="標楷體" w:eastAsia="標楷體" w:hAnsi="標楷體" w:cs="Times New Roman" w:hint="eastAsia"/>
                <w:sz w:val="28"/>
                <w:szCs w:val="28"/>
              </w:rPr>
              <w:t>(5) 專任教師V代理導師自105年2月1日至4月30日及105年7月1日至7月20日。</w:t>
            </w:r>
          </w:p>
          <w:p w:rsidR="008E619E" w:rsidRPr="008E619E" w:rsidRDefault="008E619E" w:rsidP="008E619E">
            <w:pPr>
              <w:adjustRightInd w:val="0"/>
              <w:snapToGrid w:val="0"/>
              <w:spacing w:line="300" w:lineRule="atLeast"/>
              <w:ind w:left="560" w:hangingChars="200" w:hanging="560"/>
              <w:rPr>
                <w:rFonts w:ascii="標楷體" w:eastAsia="標楷體" w:hAnsi="標楷體" w:cs="Times New Roman"/>
                <w:sz w:val="28"/>
                <w:szCs w:val="28"/>
              </w:rPr>
            </w:pPr>
          </w:p>
        </w:tc>
        <w:tc>
          <w:tcPr>
            <w:tcW w:w="4219" w:type="dxa"/>
            <w:tcBorders>
              <w:top w:val="single" w:sz="4" w:space="0" w:color="auto"/>
              <w:bottom w:val="single" w:sz="4" w:space="0" w:color="auto"/>
            </w:tcBorders>
          </w:tcPr>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參酌教育部91年2月7日台（91）人（二）字第91006103號函規定辦理。</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 xml:space="preserve">解析: </w:t>
            </w:r>
          </w:p>
          <w:p w:rsidR="008E619E" w:rsidRPr="008E619E" w:rsidRDefault="008E619E" w:rsidP="008E619E">
            <w:pPr>
              <w:adjustRightInd w:val="0"/>
              <w:snapToGrid w:val="0"/>
              <w:spacing w:line="300" w:lineRule="atLeast"/>
              <w:rPr>
                <w:rFonts w:ascii="標楷體" w:eastAsia="標楷體" w:hAnsi="Calibri" w:cs="Times New Roman"/>
                <w:sz w:val="28"/>
              </w:rPr>
            </w:pPr>
            <w:r w:rsidRPr="008E619E">
              <w:rPr>
                <w:rFonts w:ascii="標楷體" w:eastAsia="標楷體" w:hAnsi="Calibri" w:cs="Times New Roman" w:hint="eastAsia"/>
                <w:sz w:val="28"/>
              </w:rPr>
              <w:t>(1) Q師:導師職務加給*6/12</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(2) S師:導師職務加給*30/31</w:t>
            </w:r>
          </w:p>
          <w:p w:rsidR="008E619E" w:rsidRPr="008E619E" w:rsidRDefault="008E619E" w:rsidP="008E619E">
            <w:pPr>
              <w:adjustRightInd w:val="0"/>
              <w:snapToGrid w:val="0"/>
              <w:spacing w:line="300" w:lineRule="atLeast"/>
              <w:rPr>
                <w:rFonts w:ascii="標楷體" w:eastAsia="標楷體" w:hAnsi="Calibri" w:cs="Times New Roman"/>
                <w:color w:val="000000"/>
                <w:sz w:val="28"/>
              </w:rPr>
            </w:pPr>
            <w:r w:rsidRPr="008E619E">
              <w:rPr>
                <w:rFonts w:ascii="標楷體" w:eastAsia="標楷體" w:hAnsi="Calibri" w:cs="Times New Roman" w:hint="eastAsia"/>
                <w:color w:val="000000"/>
                <w:sz w:val="28"/>
              </w:rPr>
              <w:t>(3) T師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導師職務加給*30/31</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(4) U師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p w:rsidR="008E619E" w:rsidRPr="008E619E" w:rsidRDefault="008E619E" w:rsidP="008E619E">
            <w:pPr>
              <w:adjustRightInd w:val="0"/>
              <w:snapToGrid w:val="0"/>
              <w:spacing w:line="300" w:lineRule="atLeast"/>
              <w:ind w:left="560" w:hangingChars="200" w:hanging="560"/>
              <w:rPr>
                <w:rFonts w:ascii="標楷體" w:eastAsia="標楷體" w:hAnsi="Calibri" w:cs="Times New Roman"/>
                <w:color w:val="000000"/>
                <w:sz w:val="28"/>
              </w:rPr>
            </w:pPr>
            <w:r w:rsidRPr="008E619E">
              <w:rPr>
                <w:rFonts w:ascii="標楷體" w:eastAsia="標楷體" w:hAnsi="Calibri" w:cs="Times New Roman" w:hint="eastAsia"/>
                <w:color w:val="000000"/>
                <w:sz w:val="28"/>
              </w:rPr>
              <w:t>(5) V師</w:t>
            </w:r>
            <w:r w:rsidRPr="008E619E">
              <w:rPr>
                <w:rFonts w:ascii="標楷體" w:eastAsia="標楷體" w:hAnsi="Calibri" w:cs="Times New Roman"/>
                <w:color w:val="000000"/>
                <w:sz w:val="28"/>
              </w:rPr>
              <w:t>:</w:t>
            </w:r>
            <w:r w:rsidRPr="008E619E">
              <w:rPr>
                <w:rFonts w:ascii="標楷體" w:eastAsia="標楷體" w:hAnsi="Calibri" w:cs="Times New Roman" w:hint="eastAsia"/>
                <w:color w:val="000000"/>
                <w:sz w:val="28"/>
              </w:rPr>
              <w:t>導師職務加給*4/12或20/31(擇一採計)</w:t>
            </w:r>
          </w:p>
        </w:tc>
      </w:tr>
    </w:tbl>
    <w:p w:rsidR="008E619E" w:rsidRPr="008E619E" w:rsidRDefault="008E619E"/>
    <w:sectPr w:rsidR="008E619E" w:rsidRPr="008E619E" w:rsidSect="008E619E">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9C" w:rsidRDefault="009D1F9C" w:rsidP="001A48D9">
      <w:r>
        <w:separator/>
      </w:r>
    </w:p>
  </w:endnote>
  <w:endnote w:type="continuationSeparator" w:id="0">
    <w:p w:rsidR="009D1F9C" w:rsidRDefault="009D1F9C" w:rsidP="001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9C" w:rsidRDefault="009D1F9C" w:rsidP="001A48D9">
      <w:r>
        <w:separator/>
      </w:r>
    </w:p>
  </w:footnote>
  <w:footnote w:type="continuationSeparator" w:id="0">
    <w:p w:rsidR="009D1F9C" w:rsidRDefault="009D1F9C" w:rsidP="001A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41A42"/>
    <w:multiLevelType w:val="hybridMultilevel"/>
    <w:tmpl w:val="CE587A66"/>
    <w:lvl w:ilvl="0" w:tplc="260E5582">
      <w:start w:val="1"/>
      <w:numFmt w:val="decimal"/>
      <w:lvlText w:val="%1."/>
      <w:lvlJc w:val="left"/>
      <w:pPr>
        <w:ind w:left="444" w:hanging="420"/>
      </w:pPr>
      <w:rPr>
        <w:rFonts w:hint="eastAsia"/>
      </w:rPr>
    </w:lvl>
    <w:lvl w:ilvl="1" w:tplc="04090019" w:tentative="1">
      <w:start w:val="1"/>
      <w:numFmt w:val="ideographTraditional"/>
      <w:lvlText w:val="%2、"/>
      <w:lvlJc w:val="left"/>
      <w:pPr>
        <w:ind w:left="984" w:hanging="480"/>
      </w:pPr>
      <w:rPr>
        <w:rFonts w:ascii="新細明體" w:eastAsia="新細明體" w:hAnsi="新細明體" w:hint="eastAsia"/>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rPr>
        <w:rFonts w:ascii="新細明體" w:eastAsia="新細明體" w:hAnsi="新細明體"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rPr>
        <w:rFonts w:ascii="新細明體" w:eastAsia="新細明體" w:hAnsi="新細明體" w:hint="eastAsia"/>
      </w:r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9E"/>
    <w:rsid w:val="001A48D9"/>
    <w:rsid w:val="001D5D4C"/>
    <w:rsid w:val="004D369E"/>
    <w:rsid w:val="008E619E"/>
    <w:rsid w:val="009D1F9C"/>
    <w:rsid w:val="00E2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9"/>
    <w:pPr>
      <w:tabs>
        <w:tab w:val="center" w:pos="4153"/>
        <w:tab w:val="right" w:pos="8306"/>
      </w:tabs>
      <w:snapToGrid w:val="0"/>
    </w:pPr>
    <w:rPr>
      <w:sz w:val="20"/>
      <w:szCs w:val="20"/>
    </w:rPr>
  </w:style>
  <w:style w:type="character" w:customStyle="1" w:styleId="a4">
    <w:name w:val="頁首 字元"/>
    <w:basedOn w:val="a0"/>
    <w:link w:val="a3"/>
    <w:uiPriority w:val="99"/>
    <w:rsid w:val="001A48D9"/>
    <w:rPr>
      <w:sz w:val="20"/>
      <w:szCs w:val="20"/>
    </w:rPr>
  </w:style>
  <w:style w:type="paragraph" w:styleId="a5">
    <w:name w:val="footer"/>
    <w:basedOn w:val="a"/>
    <w:link w:val="a6"/>
    <w:uiPriority w:val="99"/>
    <w:unhideWhenUsed/>
    <w:rsid w:val="001A48D9"/>
    <w:pPr>
      <w:tabs>
        <w:tab w:val="center" w:pos="4153"/>
        <w:tab w:val="right" w:pos="8306"/>
      </w:tabs>
      <w:snapToGrid w:val="0"/>
    </w:pPr>
    <w:rPr>
      <w:sz w:val="20"/>
      <w:szCs w:val="20"/>
    </w:rPr>
  </w:style>
  <w:style w:type="character" w:customStyle="1" w:styleId="a6">
    <w:name w:val="頁尾 字元"/>
    <w:basedOn w:val="a0"/>
    <w:link w:val="a5"/>
    <w:uiPriority w:val="99"/>
    <w:rsid w:val="001A48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B018-2E1A-488B-BF89-DC550421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2669</Characters>
  <Application>Microsoft Office Word</Application>
  <DocSecurity>4</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2016-12-09T03:25:00Z</cp:lastPrinted>
  <dcterms:created xsi:type="dcterms:W3CDTF">2016-12-16T02:14:00Z</dcterms:created>
  <dcterms:modified xsi:type="dcterms:W3CDTF">2016-12-16T02:14:00Z</dcterms:modified>
</cp:coreProperties>
</file>